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136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solicitação de afastamento docente, do país.</w:t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CDA, usando das atribuições que lhe confere o Artigo 40,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23077.169925/2025-42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 </w:t>
      </w:r>
    </w:p>
    <w:p w:rsidR="00000000" w:rsidDel="00000000" w:rsidP="00000000" w:rsidRDefault="00000000" w:rsidRPr="00000000" w14:paraId="0000000A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Aprovar solicitação de afastamento do país, da docente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EDUARDO NOGUEIRA CUNHA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 para estágio pós-doutorado, no período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1º de janeiro de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2026 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31 de dezembro de 2026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Esta Resolução entra em vigor a partir da data de sua publicação, revogadas as disposições em contrário.</w:t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5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2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3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-34289</wp:posOffset>
              </wp:positionH>
              <wp:positionV relativeFrom="paragraph">
                <wp:posOffset>-311149</wp:posOffset>
              </wp:positionV>
              <wp:extent cx="2257425" cy="953770"/>
              <wp:wrapSquare wrapText="bothSides" distB="45720" distT="45720" distL="114300" distR="114300"/>
              <wp:docPr id="1027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1144AA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113169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-1" w:rsidR="01131690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1144AA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1131690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-1" w:rsidR="01131690" w:rsidRPr="000000-1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-34289</wp:posOffset>
              </wp:positionH>
              <wp:positionV relativeFrom="paragraph">
                <wp:posOffset>-311149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27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B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mbria Math" w:cs="Cambria Math" w:hAnsi="Cambria Math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3S7WTW9SZ82gh80OWgSdRckpAg==">CgMxLjA4AHIhMUhtODBUMVVGSTMzS2dRc1NjczducGd2M1NtbmhpeE5f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2025-08-13T13:25:00Z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