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434D1E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059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444ECC" w:rsidRPr="00444ECC">
        <w:rPr>
          <w:rFonts w:ascii="Cambria Math" w:eastAsia="Cambria Math" w:hAnsi="Cambria Math" w:cs="Cambria Math"/>
          <w:sz w:val="24"/>
          <w:szCs w:val="24"/>
        </w:rPr>
        <w:t>23077.067372/2026-75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proofErr w:type="spellStart"/>
      <w:r w:rsidR="00444ECC" w:rsidRPr="00444ECC">
        <w:rPr>
          <w:rFonts w:ascii="Cambria Math" w:eastAsia="Cambria Math" w:hAnsi="Cambria Math" w:cs="Cambria Math"/>
          <w:sz w:val="24"/>
          <w:szCs w:val="24"/>
        </w:rPr>
        <w:t>NeuroLog</w:t>
      </w:r>
      <w:proofErr w:type="spellEnd"/>
      <w:r w:rsidR="00444ECC" w:rsidRPr="00444ECC">
        <w:rPr>
          <w:rFonts w:ascii="Cambria Math" w:eastAsia="Cambria Math" w:hAnsi="Cambria Math" w:cs="Cambria Math"/>
          <w:sz w:val="24"/>
          <w:szCs w:val="24"/>
        </w:rPr>
        <w:t xml:space="preserve">: Prontuário Educacional Inteligente para Acompanhamento de Alunos </w:t>
      </w:r>
      <w:proofErr w:type="spellStart"/>
      <w:r w:rsidR="00444ECC" w:rsidRPr="00444ECC">
        <w:rPr>
          <w:rFonts w:ascii="Cambria Math" w:eastAsia="Cambria Math" w:hAnsi="Cambria Math" w:cs="Cambria Math"/>
          <w:sz w:val="24"/>
          <w:szCs w:val="24"/>
        </w:rPr>
        <w:t>Neurodivergentes</w:t>
      </w:r>
      <w:proofErr w:type="spellEnd"/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</w:t>
      </w:r>
      <w:r w:rsidR="00444ECC" w:rsidRPr="00444ECC">
        <w:rPr>
          <w:rFonts w:ascii="Cambria Math" w:eastAsia="Cambria Math" w:hAnsi="Cambria Math" w:cs="Cambria Math"/>
          <w:sz w:val="24"/>
          <w:szCs w:val="24"/>
        </w:rPr>
        <w:t>.  Adelson Dias De Araújo Júnior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, </w:t>
      </w:r>
      <w:r w:rsidR="00444ECC">
        <w:rPr>
          <w:rFonts w:ascii="Cambria Math" w:eastAsia="Cambria Math" w:hAnsi="Cambria Math" w:cs="Cambria Math"/>
          <w:sz w:val="24"/>
          <w:szCs w:val="24"/>
        </w:rPr>
        <w:t>através do EDITAL N° 05</w:t>
      </w:r>
      <w:r w:rsidR="00180CB9">
        <w:rPr>
          <w:rFonts w:ascii="Cambria Math" w:eastAsia="Cambria Math" w:hAnsi="Cambria Math" w:cs="Cambria Math"/>
          <w:sz w:val="24"/>
          <w:szCs w:val="24"/>
        </w:rPr>
        <w:t>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</w:t>
      </w:r>
      <w:r w:rsidR="00444ECC" w:rsidRPr="00444ECC">
        <w:rPr>
          <w:rFonts w:ascii="Cambria Math" w:eastAsia="Cambria Math" w:hAnsi="Cambria Math" w:cs="Cambria Math"/>
          <w:sz w:val="24"/>
          <w:szCs w:val="24"/>
        </w:rPr>
        <w:t>INICIAÇÃO EM DESENVOLVIMENTO TECNOLÓGICO E INOVAÇÃO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E36" w:rsidRDefault="008A6E36">
      <w:r>
        <w:separator/>
      </w:r>
    </w:p>
  </w:endnote>
  <w:endnote w:type="continuationSeparator" w:id="0">
    <w:p w:rsidR="008A6E36" w:rsidRDefault="008A6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E36" w:rsidRDefault="008A6E36">
      <w:r>
        <w:separator/>
      </w:r>
    </w:p>
  </w:footnote>
  <w:footnote w:type="continuationSeparator" w:id="0">
    <w:p w:rsidR="008A6E36" w:rsidRDefault="008A6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12632B"/>
    <w:rsid w:val="00180CB9"/>
    <w:rsid w:val="00194C01"/>
    <w:rsid w:val="00293B91"/>
    <w:rsid w:val="002B4C49"/>
    <w:rsid w:val="002C461B"/>
    <w:rsid w:val="00434D1E"/>
    <w:rsid w:val="00444ECC"/>
    <w:rsid w:val="00685ECC"/>
    <w:rsid w:val="0083487C"/>
    <w:rsid w:val="008A6E36"/>
    <w:rsid w:val="00B30D31"/>
    <w:rsid w:val="00BB20C3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288BE2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10</cp:revision>
  <dcterms:created xsi:type="dcterms:W3CDTF">2025-06-26T17:19:00Z</dcterms:created>
  <dcterms:modified xsi:type="dcterms:W3CDTF">2026-06-11T12:04:00Z</dcterms:modified>
</cp:coreProperties>
</file>