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FB785C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066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183C1A" w:rsidRPr="00183C1A">
        <w:rPr>
          <w:rFonts w:ascii="Cambria Math" w:eastAsia="Cambria Math" w:hAnsi="Cambria Math" w:cs="Cambria Math"/>
          <w:sz w:val="24"/>
          <w:szCs w:val="24"/>
        </w:rPr>
        <w:t>23077.074362/2026-96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183C1A" w:rsidRPr="00183C1A">
        <w:rPr>
          <w:rFonts w:ascii="Cambria Math" w:eastAsia="Cambria Math" w:hAnsi="Cambria Math" w:cs="Cambria Math"/>
          <w:sz w:val="24"/>
          <w:szCs w:val="24"/>
        </w:rPr>
        <w:t>Desenvolvimento cognitivo das pessoas idosas por meio de ambiente digital de ensino de programação auxiliado por Inteligência Artificial Generativa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183C1A" w:rsidRPr="00183C1A">
        <w:rPr>
          <w:rFonts w:ascii="Cambria Math" w:eastAsia="Cambria Math" w:hAnsi="Cambria Math" w:cs="Cambria Math"/>
          <w:sz w:val="24"/>
          <w:szCs w:val="24"/>
        </w:rPr>
        <w:t xml:space="preserve">pela </w:t>
      </w:r>
      <w:proofErr w:type="spellStart"/>
      <w:r w:rsidR="00183C1A" w:rsidRPr="00183C1A">
        <w:rPr>
          <w:rFonts w:ascii="Cambria Math" w:eastAsia="Cambria Math" w:hAnsi="Cambria Math" w:cs="Cambria Math"/>
          <w:sz w:val="24"/>
          <w:szCs w:val="24"/>
        </w:rPr>
        <w:t>Profª</w:t>
      </w:r>
      <w:proofErr w:type="spellEnd"/>
      <w:r w:rsidR="00183C1A" w:rsidRPr="00183C1A">
        <w:rPr>
          <w:rFonts w:ascii="Cambria Math" w:eastAsia="Cambria Math" w:hAnsi="Cambria Math" w:cs="Cambria Math"/>
          <w:sz w:val="24"/>
          <w:szCs w:val="24"/>
        </w:rPr>
        <w:t xml:space="preserve">. Isabel </w:t>
      </w:r>
      <w:proofErr w:type="spellStart"/>
      <w:r w:rsidR="00183C1A" w:rsidRPr="00183C1A">
        <w:rPr>
          <w:rFonts w:ascii="Cambria Math" w:eastAsia="Cambria Math" w:hAnsi="Cambria Math" w:cs="Cambria Math"/>
          <w:sz w:val="24"/>
          <w:szCs w:val="24"/>
        </w:rPr>
        <w:t>Dillmann</w:t>
      </w:r>
      <w:proofErr w:type="spellEnd"/>
      <w:r w:rsidR="00183C1A" w:rsidRPr="00183C1A">
        <w:rPr>
          <w:rFonts w:ascii="Cambria Math" w:eastAsia="Cambria Math" w:hAnsi="Cambria Math" w:cs="Cambria Math"/>
          <w:sz w:val="24"/>
          <w:szCs w:val="24"/>
        </w:rPr>
        <w:t xml:space="preserve"> Nunes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DC2" w:rsidRDefault="00F06DC2">
      <w:r>
        <w:separator/>
      </w:r>
    </w:p>
  </w:endnote>
  <w:endnote w:type="continuationSeparator" w:id="0">
    <w:p w:rsidR="00F06DC2" w:rsidRDefault="00F06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DC2" w:rsidRDefault="00F06DC2">
      <w:r>
        <w:separator/>
      </w:r>
    </w:p>
  </w:footnote>
  <w:footnote w:type="continuationSeparator" w:id="0">
    <w:p w:rsidR="00F06DC2" w:rsidRDefault="00F06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468A"/>
    <w:rsid w:val="0012632B"/>
    <w:rsid w:val="001368F7"/>
    <w:rsid w:val="00180CB9"/>
    <w:rsid w:val="00183C1A"/>
    <w:rsid w:val="00255613"/>
    <w:rsid w:val="00293B91"/>
    <w:rsid w:val="002B4C49"/>
    <w:rsid w:val="002C461B"/>
    <w:rsid w:val="003265B2"/>
    <w:rsid w:val="0047748D"/>
    <w:rsid w:val="00685ECC"/>
    <w:rsid w:val="006B2CA3"/>
    <w:rsid w:val="006F7AFB"/>
    <w:rsid w:val="0073798B"/>
    <w:rsid w:val="0083487C"/>
    <w:rsid w:val="00AA0564"/>
    <w:rsid w:val="00B21274"/>
    <w:rsid w:val="00B27580"/>
    <w:rsid w:val="00B30D31"/>
    <w:rsid w:val="00BB20C3"/>
    <w:rsid w:val="00BE2E88"/>
    <w:rsid w:val="00CE7127"/>
    <w:rsid w:val="00ED0518"/>
    <w:rsid w:val="00F06DC2"/>
    <w:rsid w:val="00FB785C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21BCB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16</cp:revision>
  <dcterms:created xsi:type="dcterms:W3CDTF">2025-06-26T17:19:00Z</dcterms:created>
  <dcterms:modified xsi:type="dcterms:W3CDTF">2026-06-11T12:05:00Z</dcterms:modified>
</cp:coreProperties>
</file>